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78" w:rsidRPr="00F54078" w:rsidRDefault="00F54078" w:rsidP="00F54078">
      <w:pPr>
        <w:jc w:val="center"/>
      </w:pPr>
      <w:r w:rsidRPr="00F54078">
        <w:rPr>
          <w:b/>
          <w:bCs/>
        </w:rPr>
        <w:t>Первая производственная практика.</w:t>
      </w:r>
    </w:p>
    <w:p w:rsidR="00F54078" w:rsidRPr="00F54078" w:rsidRDefault="00F54078" w:rsidP="00F54078">
      <w:r w:rsidRPr="00F54078">
        <w:rPr>
          <w:b/>
          <w:bCs/>
        </w:rPr>
        <w:t>1. Цели освоения дисциплины</w:t>
      </w:r>
    </w:p>
    <w:p w:rsidR="00F54078" w:rsidRPr="00F54078" w:rsidRDefault="00F54078" w:rsidP="00F54078">
      <w:r w:rsidRPr="00F54078">
        <w:t>Целями первой производственной практики являются:</w:t>
      </w:r>
    </w:p>
    <w:p w:rsidR="00F54078" w:rsidRPr="00F54078" w:rsidRDefault="00F54078" w:rsidP="00F54078">
      <w:pPr>
        <w:numPr>
          <w:ilvl w:val="0"/>
          <w:numId w:val="1"/>
        </w:numPr>
      </w:pPr>
      <w:r w:rsidRPr="00F54078">
        <w:t>Закрепление и углубление теоретических знаний, полученных во время аудиторных занятий, путем непосредственного участия обучающего в деятельности производственной, проектной или научно-исследовательской организации;</w:t>
      </w:r>
    </w:p>
    <w:p w:rsidR="00F54078" w:rsidRPr="00F54078" w:rsidRDefault="00F54078" w:rsidP="00F54078">
      <w:pPr>
        <w:numPr>
          <w:ilvl w:val="0"/>
          <w:numId w:val="1"/>
        </w:numPr>
      </w:pPr>
      <w:r w:rsidRPr="00F54078">
        <w:t>Формирование у обучающегося представления о строительстве как сфере материального производства;</w:t>
      </w:r>
    </w:p>
    <w:p w:rsidR="00F54078" w:rsidRPr="00F54078" w:rsidRDefault="00F54078" w:rsidP="00F54078">
      <w:pPr>
        <w:numPr>
          <w:ilvl w:val="0"/>
          <w:numId w:val="1"/>
        </w:numPr>
      </w:pPr>
      <w:r w:rsidRPr="00F54078">
        <w:t>Приобретение обучающимися умения и профессиональных навыков выполнения строительных процессов;</w:t>
      </w:r>
    </w:p>
    <w:p w:rsidR="00F54078" w:rsidRPr="00F54078" w:rsidRDefault="00F54078" w:rsidP="00F54078">
      <w:pPr>
        <w:numPr>
          <w:ilvl w:val="0"/>
          <w:numId w:val="1"/>
        </w:numPr>
      </w:pPr>
      <w:r w:rsidRPr="00F54078">
        <w:t>Приобщение обучающегося к социальной среде обитания и трудовой деятельности и формирование в результате этого социально-личностных компетенций, необходимых для работы в профессиональной сфере.</w:t>
      </w:r>
    </w:p>
    <w:p w:rsidR="00F54078" w:rsidRPr="00F54078" w:rsidRDefault="00F54078" w:rsidP="00F54078">
      <w:r w:rsidRPr="00F54078">
        <w:rPr>
          <w:b/>
          <w:bCs/>
        </w:rPr>
        <w:t>2. Задачи производственной практики</w:t>
      </w:r>
    </w:p>
    <w:p w:rsidR="00F54078" w:rsidRPr="00F54078" w:rsidRDefault="00F54078" w:rsidP="00F54078">
      <w:r w:rsidRPr="00F54078">
        <w:t>Основными задачами первой производственной практики являются:</w:t>
      </w:r>
    </w:p>
    <w:p w:rsidR="00F54078" w:rsidRPr="00F54078" w:rsidRDefault="00F54078" w:rsidP="00F54078">
      <w:pPr>
        <w:numPr>
          <w:ilvl w:val="0"/>
          <w:numId w:val="2"/>
        </w:numPr>
      </w:pPr>
      <w:r w:rsidRPr="00F54078">
        <w:t>Ознакомление со строительным производством, его структурой и основными функциями отдельных подразделений в производственном цикле;</w:t>
      </w:r>
    </w:p>
    <w:p w:rsidR="00F54078" w:rsidRPr="00F54078" w:rsidRDefault="00F54078" w:rsidP="00F54078">
      <w:pPr>
        <w:numPr>
          <w:ilvl w:val="0"/>
          <w:numId w:val="2"/>
        </w:numPr>
      </w:pPr>
      <w:r w:rsidRPr="00F54078">
        <w:t>Ознакомление с проектной документацией конкретного объекта строительства с целью определения на его примере состав работ, последовательности их выполнения и расчета объемов работ;</w:t>
      </w:r>
    </w:p>
    <w:p w:rsidR="00F54078" w:rsidRPr="00F54078" w:rsidRDefault="00F54078" w:rsidP="00F54078">
      <w:pPr>
        <w:numPr>
          <w:ilvl w:val="0"/>
          <w:numId w:val="2"/>
        </w:numPr>
      </w:pPr>
      <w:r w:rsidRPr="00F54078">
        <w:t>Изучение технологической документации (ПОС, ППР, технологических карт и др.) данного объекта строительства с целью выявления технологий выполнения строительных работ, используемых при этом технических средств и оснастки, рекомендованных способов контроля качества работ и мер по охране труда и технике безопасности;</w:t>
      </w:r>
    </w:p>
    <w:p w:rsidR="00F54078" w:rsidRPr="00F54078" w:rsidRDefault="00F54078" w:rsidP="00F54078">
      <w:pPr>
        <w:numPr>
          <w:ilvl w:val="0"/>
          <w:numId w:val="2"/>
        </w:numPr>
      </w:pPr>
      <w:r w:rsidRPr="00F54078">
        <w:t>Участие обучающегося в выполнении отдельных технологических процессов непосредственно на объекте строительства с целью приобретения соответствующих навыков и умения, а также выработки социально-личностных компетенций взаимодействия и общения в профессиональной среде;</w:t>
      </w:r>
    </w:p>
    <w:p w:rsidR="00F54078" w:rsidRPr="00F54078" w:rsidRDefault="00F54078" w:rsidP="00F54078">
      <w:pPr>
        <w:numPr>
          <w:ilvl w:val="0"/>
          <w:numId w:val="2"/>
        </w:numPr>
      </w:pPr>
      <w:r w:rsidRPr="00F54078">
        <w:t>Сбор необходимых материалов, в т. ч. Иллюстративных, для составления отчета по практике и его защите.</w:t>
      </w:r>
    </w:p>
    <w:p w:rsidR="00F54078" w:rsidRPr="00F54078" w:rsidRDefault="00F54078" w:rsidP="00F54078">
      <w:r w:rsidRPr="00F54078">
        <w:rPr>
          <w:b/>
          <w:bCs/>
        </w:rPr>
        <w:t>3. Форма проведения производственной практики</w:t>
      </w:r>
    </w:p>
    <w:p w:rsidR="00F54078" w:rsidRPr="00F54078" w:rsidRDefault="00F54078" w:rsidP="00F54078">
      <w:r w:rsidRPr="00F54078">
        <w:t>Первая производственная практика проводится в форме непосредственного участия обучающегося в выполнении строительных работ путем включения его в состав рабочего звена или бригады и самостоятельного изучения проектной и технологической документации, имеющейся на объекте, а также экскурсии по объекту, проводимых руководителем практики от предприятия (при необходимости).</w:t>
      </w:r>
    </w:p>
    <w:p w:rsidR="00F54078" w:rsidRPr="00F54078" w:rsidRDefault="00F54078" w:rsidP="00F54078">
      <w:r w:rsidRPr="00F54078">
        <w:lastRenderedPageBreak/>
        <w:t>На основании всей собранной информации составляется отчет, который должен включать следующие разделы:</w:t>
      </w:r>
    </w:p>
    <w:p w:rsidR="00F54078" w:rsidRPr="00F54078" w:rsidRDefault="00F54078" w:rsidP="00F54078">
      <w:pPr>
        <w:numPr>
          <w:ilvl w:val="0"/>
          <w:numId w:val="3"/>
        </w:numPr>
      </w:pPr>
      <w:r w:rsidRPr="00F54078">
        <w:t>Введение;</w:t>
      </w:r>
    </w:p>
    <w:p w:rsidR="00F54078" w:rsidRPr="00F54078" w:rsidRDefault="00F54078" w:rsidP="00F54078">
      <w:pPr>
        <w:numPr>
          <w:ilvl w:val="0"/>
          <w:numId w:val="3"/>
        </w:numPr>
      </w:pPr>
      <w:r w:rsidRPr="00F54078">
        <w:t>Планировочное и конструктивное решение объекта;</w:t>
      </w:r>
    </w:p>
    <w:p w:rsidR="00F54078" w:rsidRPr="00F54078" w:rsidRDefault="00F54078" w:rsidP="00F54078">
      <w:pPr>
        <w:numPr>
          <w:ilvl w:val="0"/>
          <w:numId w:val="3"/>
        </w:numPr>
      </w:pPr>
      <w:r w:rsidRPr="00F54078">
        <w:t>Методы производства работ;</w:t>
      </w:r>
    </w:p>
    <w:p w:rsidR="00F54078" w:rsidRPr="00F54078" w:rsidRDefault="00F54078" w:rsidP="00F54078">
      <w:pPr>
        <w:numPr>
          <w:ilvl w:val="0"/>
          <w:numId w:val="3"/>
        </w:numPr>
      </w:pPr>
      <w:r w:rsidRPr="00F54078">
        <w:t>Охрана труда и техника безопасности;</w:t>
      </w:r>
    </w:p>
    <w:p w:rsidR="00F54078" w:rsidRPr="00F54078" w:rsidRDefault="00F54078" w:rsidP="00F54078">
      <w:pPr>
        <w:numPr>
          <w:ilvl w:val="0"/>
          <w:numId w:val="3"/>
        </w:numPr>
      </w:pPr>
      <w:r w:rsidRPr="00F54078">
        <w:t>Выводы и предложения;</w:t>
      </w:r>
    </w:p>
    <w:p w:rsidR="00F54078" w:rsidRPr="00F54078" w:rsidRDefault="00F54078" w:rsidP="00F54078">
      <w:pPr>
        <w:numPr>
          <w:ilvl w:val="0"/>
          <w:numId w:val="3"/>
        </w:numPr>
      </w:pPr>
      <w:r w:rsidRPr="00F54078">
        <w:t>Приложения;</w:t>
      </w:r>
    </w:p>
    <w:p w:rsidR="00F54078" w:rsidRPr="00F54078" w:rsidRDefault="00F54078" w:rsidP="00F54078">
      <w:pPr>
        <w:numPr>
          <w:ilvl w:val="0"/>
          <w:numId w:val="3"/>
        </w:numPr>
      </w:pPr>
      <w:r w:rsidRPr="00F54078">
        <w:t>Список использованных литературы и других источников информации.</w:t>
      </w:r>
    </w:p>
    <w:p w:rsidR="00F54078" w:rsidRPr="00F54078" w:rsidRDefault="00F54078" w:rsidP="00F54078">
      <w:r w:rsidRPr="00F54078">
        <w:t>В разделе </w:t>
      </w:r>
      <w:r w:rsidRPr="00F54078">
        <w:rPr>
          <w:b/>
          <w:bCs/>
        </w:rPr>
        <w:t>«Введение»</w:t>
      </w:r>
      <w:r w:rsidRPr="00F54078">
        <w:t> рекомендуется указать основания для прохождения практики в данной строительной организации, ее местонахождение и организационная структура, основные виды выполняемых ею работ, перечень основных (наиболее интересных) объектов, в строительстве которых принимала участие эта организация, и наименование конкретного объекта, куда был направлен обучаемый на работу. Объем раздела – 0,5…3 стр.</w:t>
      </w:r>
    </w:p>
    <w:p w:rsidR="00F54078" w:rsidRPr="00F54078" w:rsidRDefault="00F54078" w:rsidP="00F54078">
      <w:r w:rsidRPr="00F54078">
        <w:t>Во </w:t>
      </w:r>
      <w:r w:rsidRPr="00F54078">
        <w:rPr>
          <w:b/>
          <w:bCs/>
        </w:rPr>
        <w:t>втором разделе</w:t>
      </w:r>
      <w:r w:rsidRPr="00F54078">
        <w:t> отчета описывается планировочное и конструктивное решения объекта строительства, где проходила практика. При этом, если обучаемый принимал участие в монтажно-укладочных работах, то в этом разделе приводится план и разрезы объекта и их описания, из которых должно быть ясно видны состав и последовательность возведения основных строительных конструкций, их основные размеры, конфигурации и положение в пространстве, что даст возможность рассчитать объемы монтажно-укладочных работ при разработке технологической документации. В случае же, если обучаемый принимал участие в выполнении работ по устройству защитных и отделочных покрытий, то во втором разделе отчета дается план и разрезы объекта строительства с конкретным указанием видов защитных и отделочных работ. Объем раздела – 3…4 стр.</w:t>
      </w:r>
    </w:p>
    <w:p w:rsidR="00F54078" w:rsidRPr="00F54078" w:rsidRDefault="00F54078" w:rsidP="00F54078">
      <w:r w:rsidRPr="00F54078">
        <w:t>В </w:t>
      </w:r>
      <w:r w:rsidRPr="00F54078">
        <w:rPr>
          <w:b/>
          <w:bCs/>
        </w:rPr>
        <w:t>третьем разделе</w:t>
      </w:r>
      <w:r w:rsidRPr="00F54078">
        <w:t> отчета дается подробнее, проиллюстрированное схемами и фотоснимками, описание использованных на объекте технологий устройства 2…3 строительных конструкций (видов отделочных и защитных покрытий), приведенных во втором разделе отчета. При этом каждое техническое или организационное решение, принятое в этих технологиях, должно быть мотивировано конкретными условиями производства работ. Объем раздела – 15…25 стр. В четвертом разделе отчета должны быть изложены основные мероприятия по охране труда и технике безопасности, которые необходимо разработать и соблюдать при выполнении описанных в третьем разделе видов работ. Объем раздела – 1…3 стр.</w:t>
      </w:r>
    </w:p>
    <w:p w:rsidR="00F54078" w:rsidRPr="00F54078" w:rsidRDefault="00F54078" w:rsidP="00F54078">
      <w:r w:rsidRPr="00F54078">
        <w:t>В разделе </w:t>
      </w:r>
      <w:r w:rsidRPr="00F54078">
        <w:rPr>
          <w:b/>
          <w:bCs/>
        </w:rPr>
        <w:t>«Выводы и предложения»</w:t>
      </w:r>
      <w:r w:rsidRPr="00F54078">
        <w:t> обучаемый должен сопоставить технологии выполнения строительных работ, используемых на данном объекте, с технологиями, предусмотренными в ППР (технологической карте) на данный объект, и с учетом описанных в учебниках и научно-технической литературе рекомендаций сделать выводы об их эффективности и дать предложения по повышению последней. Объем раздела – 0,5…1 стр.</w:t>
      </w:r>
    </w:p>
    <w:p w:rsidR="002712AD" w:rsidRDefault="002712AD"/>
    <w:sectPr w:rsidR="002712AD" w:rsidSect="0027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5D5"/>
    <w:multiLevelType w:val="multilevel"/>
    <w:tmpl w:val="920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6010D"/>
    <w:multiLevelType w:val="multilevel"/>
    <w:tmpl w:val="DAC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66398"/>
    <w:multiLevelType w:val="multilevel"/>
    <w:tmpl w:val="2E3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4078"/>
    <w:rsid w:val="002712AD"/>
    <w:rsid w:val="00F5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 МГСУ</dc:creator>
  <cp:keywords/>
  <dc:description/>
  <cp:lastModifiedBy>ИСА МГСУ</cp:lastModifiedBy>
  <cp:revision>2</cp:revision>
  <dcterms:created xsi:type="dcterms:W3CDTF">2014-06-25T11:03:00Z</dcterms:created>
  <dcterms:modified xsi:type="dcterms:W3CDTF">2014-06-25T11:04:00Z</dcterms:modified>
</cp:coreProperties>
</file>